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E6873B" w14:textId="2750EF4E" w:rsidR="00F21484" w:rsidRDefault="00F21484" w:rsidP="00776E57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bookmarkStart w:id="0" w:name="_GoBack"/>
      <w:bookmarkEnd w:id="0"/>
    </w:p>
    <w:p w14:paraId="66F9518F" w14:textId="77777777" w:rsidR="00776E57" w:rsidRDefault="00776E57" w:rsidP="00776E57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49DEE2B6" w14:textId="6CF98539" w:rsidR="00F21484" w:rsidRPr="00776E57" w:rsidRDefault="00F21484" w:rsidP="00F214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</w:pPr>
      <w:r w:rsidRPr="00776E57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 xml:space="preserve">Dr. </w:t>
      </w:r>
      <w:r w:rsidR="004B1457" w:rsidRPr="00776E57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>Molnár Antalt</w:t>
      </w:r>
      <w:r w:rsidRPr="00776E57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 xml:space="preserve"> </w:t>
      </w:r>
      <w:r w:rsidR="006778FF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 xml:space="preserve">a </w:t>
      </w:r>
      <w:r w:rsidR="004B1457" w:rsidRPr="00FA16B7">
        <w:rPr>
          <w:rFonts w:ascii="Times New Roman" w:hAnsi="Times New Roman" w:cs="Times New Roman"/>
          <w:b/>
          <w:bCs/>
          <w:sz w:val="20"/>
          <w:szCs w:val="20"/>
        </w:rPr>
        <w:t>Pápai Történettudományi Bizottság tagjává</w:t>
      </w:r>
      <w:r w:rsidR="004B1457" w:rsidRPr="00776E57">
        <w:rPr>
          <w:rFonts w:ascii="Times New Roman" w:hAnsi="Times New Roman" w:cs="Times New Roman"/>
          <w:sz w:val="20"/>
          <w:szCs w:val="20"/>
        </w:rPr>
        <w:t xml:space="preserve"> </w:t>
      </w:r>
      <w:r w:rsidRPr="00776E57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>nevezték ki</w:t>
      </w:r>
    </w:p>
    <w:p w14:paraId="6A59D127" w14:textId="77777777" w:rsidR="00776E57" w:rsidRPr="00776E57" w:rsidRDefault="00776E57" w:rsidP="00F21484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14:paraId="5C3C50FC" w14:textId="7C445CE8" w:rsidR="00F21484" w:rsidRPr="00776E57" w:rsidRDefault="004B1457" w:rsidP="00F2148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  <w:r w:rsidRPr="00776E57">
        <w:rPr>
          <w:rFonts w:ascii="Times New Roman" w:hAnsi="Times New Roman" w:cs="Times New Roman"/>
          <w:b/>
          <w:bCs/>
          <w:sz w:val="20"/>
          <w:szCs w:val="20"/>
        </w:rPr>
        <w:t>Őszentsége,</w:t>
      </w:r>
      <w:r w:rsidRPr="00776E57">
        <w:rPr>
          <w:rFonts w:ascii="Times New Roman" w:hAnsi="Times New Roman" w:cs="Times New Roman"/>
          <w:sz w:val="20"/>
          <w:szCs w:val="20"/>
        </w:rPr>
        <w:t xml:space="preserve"> </w:t>
      </w:r>
      <w:hyperlink r:id="rId7" w:history="1"/>
      <w:r w:rsidR="00F21484" w:rsidRPr="00776E57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 xml:space="preserve">Ferenc </w:t>
      </w:r>
      <w:r w:rsidR="00F21484" w:rsidRPr="00776E57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 xml:space="preserve">pápa </w:t>
      </w:r>
      <w:r w:rsidR="00F21484" w:rsidRPr="00776E57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hu-HU"/>
        </w:rPr>
        <w:t xml:space="preserve">Dr. </w:t>
      </w:r>
      <w:r w:rsidRPr="00776E57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hu-HU"/>
        </w:rPr>
        <w:t>Molnár Antalt</w:t>
      </w:r>
      <w:r w:rsidR="00F21484" w:rsidRPr="00776E57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hu-HU"/>
        </w:rPr>
        <w:t xml:space="preserve">, </w:t>
      </w:r>
      <w:r w:rsidRPr="00776E57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hu-HU"/>
        </w:rPr>
        <w:t xml:space="preserve">a Bölcsészettudományi Kutatóközpont Történettudományi Intézet igazgatóját </w:t>
      </w:r>
      <w:r w:rsidR="00F21484" w:rsidRPr="00776E57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hu-HU"/>
        </w:rPr>
        <w:t>20</w:t>
      </w:r>
      <w:r w:rsidRPr="00776E57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hu-HU"/>
        </w:rPr>
        <w:t>21</w:t>
      </w:r>
      <w:r w:rsidR="00F21484" w:rsidRPr="00776E57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hu-HU"/>
        </w:rPr>
        <w:t xml:space="preserve">. </w:t>
      </w:r>
      <w:r w:rsidR="00FB16AB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hu-HU"/>
        </w:rPr>
        <w:t>február 22</w:t>
      </w:r>
      <w:r w:rsidRPr="00FB16AB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hu-HU"/>
        </w:rPr>
        <w:t>-én</w:t>
      </w:r>
      <w:r w:rsidR="00F21484" w:rsidRPr="00776E57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 xml:space="preserve"> a </w:t>
      </w:r>
      <w:r w:rsidRPr="00FA16B7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Pápai Történettudományi Bizottság tagjává</w:t>
      </w:r>
      <w:r w:rsidR="00F21484" w:rsidRPr="00776E57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 xml:space="preserve"> nevezte ki. </w:t>
      </w:r>
      <w:r w:rsidR="00F21484" w:rsidRPr="00FA16B7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A megbízatás öt évre szól</w:t>
      </w:r>
      <w:r w:rsidR="00F21484" w:rsidRPr="00776E57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.</w:t>
      </w:r>
    </w:p>
    <w:p w14:paraId="105546F2" w14:textId="77777777" w:rsidR="00F57985" w:rsidRPr="00776E57" w:rsidRDefault="00F57985" w:rsidP="00F2148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A7361BC" w14:textId="7FBA8D19" w:rsidR="00776E57" w:rsidRPr="00776E57" w:rsidRDefault="00F57985" w:rsidP="00F5798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76E57">
        <w:rPr>
          <w:rFonts w:ascii="Times New Roman" w:hAnsi="Times New Roman" w:cs="Times New Roman"/>
          <w:sz w:val="20"/>
          <w:szCs w:val="20"/>
        </w:rPr>
        <w:t>Molnár Antal 1969</w:t>
      </w:r>
      <w:r w:rsidR="00A64322">
        <w:rPr>
          <w:rFonts w:ascii="Times New Roman" w:hAnsi="Times New Roman" w:cs="Times New Roman"/>
          <w:sz w:val="20"/>
          <w:szCs w:val="20"/>
        </w:rPr>
        <w:t>-ben</w:t>
      </w:r>
      <w:r w:rsidRPr="00776E57">
        <w:rPr>
          <w:rFonts w:ascii="Times New Roman" w:hAnsi="Times New Roman" w:cs="Times New Roman"/>
          <w:sz w:val="20"/>
          <w:szCs w:val="20"/>
        </w:rPr>
        <w:t xml:space="preserve"> született Székesfehérvárott. Középiskolai tanulmányait a Pannonhalmi Bencés Gimnáziumban végezte</w:t>
      </w:r>
      <w:r w:rsidR="00A64322">
        <w:rPr>
          <w:rFonts w:ascii="Times New Roman" w:hAnsi="Times New Roman" w:cs="Times New Roman"/>
          <w:sz w:val="20"/>
          <w:szCs w:val="20"/>
        </w:rPr>
        <w:t>.</w:t>
      </w:r>
      <w:r w:rsidRPr="00776E57">
        <w:rPr>
          <w:rFonts w:ascii="Times New Roman" w:hAnsi="Times New Roman" w:cs="Times New Roman"/>
          <w:sz w:val="20"/>
          <w:szCs w:val="20"/>
        </w:rPr>
        <w:t xml:space="preserve"> </w:t>
      </w:r>
      <w:r w:rsidR="00A64322">
        <w:rPr>
          <w:rFonts w:ascii="Times New Roman" w:hAnsi="Times New Roman" w:cs="Times New Roman"/>
          <w:sz w:val="20"/>
          <w:szCs w:val="20"/>
        </w:rPr>
        <w:t>E</w:t>
      </w:r>
      <w:r w:rsidRPr="00776E57">
        <w:rPr>
          <w:rFonts w:ascii="Times New Roman" w:hAnsi="Times New Roman" w:cs="Times New Roman"/>
          <w:sz w:val="20"/>
          <w:szCs w:val="20"/>
        </w:rPr>
        <w:t>gyetemi tanulmányait az Eötvös Loránd Tudományegyetem (ELTE) Bölcsészettudományi Karán latin–történelem szak</w:t>
      </w:r>
      <w:r w:rsidR="00A64322">
        <w:rPr>
          <w:rFonts w:ascii="Times New Roman" w:hAnsi="Times New Roman" w:cs="Times New Roman"/>
          <w:sz w:val="20"/>
          <w:szCs w:val="20"/>
        </w:rPr>
        <w:t>o</w:t>
      </w:r>
      <w:r w:rsidRPr="00776E57">
        <w:rPr>
          <w:rFonts w:ascii="Times New Roman" w:hAnsi="Times New Roman" w:cs="Times New Roman"/>
          <w:sz w:val="20"/>
          <w:szCs w:val="20"/>
        </w:rPr>
        <w:t>n</w:t>
      </w:r>
      <w:r w:rsidR="00A64322">
        <w:rPr>
          <w:rFonts w:ascii="Times New Roman" w:hAnsi="Times New Roman" w:cs="Times New Roman"/>
          <w:sz w:val="20"/>
          <w:szCs w:val="20"/>
        </w:rPr>
        <w:t xml:space="preserve"> végezte</w:t>
      </w:r>
      <w:r w:rsidRPr="00776E57">
        <w:rPr>
          <w:rFonts w:ascii="Times New Roman" w:hAnsi="Times New Roman" w:cs="Times New Roman"/>
          <w:sz w:val="20"/>
          <w:szCs w:val="20"/>
        </w:rPr>
        <w:t>, az Eötvös Collegium tagjaként</w:t>
      </w:r>
      <w:r w:rsidR="00A64322">
        <w:rPr>
          <w:rFonts w:ascii="Times New Roman" w:hAnsi="Times New Roman" w:cs="Times New Roman"/>
          <w:sz w:val="20"/>
          <w:szCs w:val="20"/>
        </w:rPr>
        <w:t xml:space="preserve">, ahol </w:t>
      </w:r>
      <w:r w:rsidRPr="00776E57">
        <w:rPr>
          <w:rFonts w:ascii="Times New Roman" w:hAnsi="Times New Roman" w:cs="Times New Roman"/>
          <w:sz w:val="20"/>
          <w:szCs w:val="20"/>
        </w:rPr>
        <w:t>1995</w:t>
      </w:r>
      <w:r w:rsidR="00776E57" w:rsidRPr="00776E57">
        <w:rPr>
          <w:rFonts w:ascii="Times New Roman" w:hAnsi="Times New Roman" w:cs="Times New Roman"/>
          <w:sz w:val="20"/>
          <w:szCs w:val="20"/>
        </w:rPr>
        <w:t>-</w:t>
      </w:r>
      <w:r w:rsidRPr="00776E57">
        <w:rPr>
          <w:rFonts w:ascii="Times New Roman" w:hAnsi="Times New Roman" w:cs="Times New Roman"/>
          <w:sz w:val="20"/>
          <w:szCs w:val="20"/>
        </w:rPr>
        <w:t>1996-ban diplomázott</w:t>
      </w:r>
      <w:r w:rsidR="00A64322">
        <w:rPr>
          <w:rFonts w:ascii="Times New Roman" w:hAnsi="Times New Roman" w:cs="Times New Roman"/>
          <w:sz w:val="20"/>
          <w:szCs w:val="20"/>
        </w:rPr>
        <w:t xml:space="preserve">. </w:t>
      </w:r>
      <w:r w:rsidRPr="00776E57">
        <w:rPr>
          <w:rFonts w:ascii="Times New Roman" w:hAnsi="Times New Roman" w:cs="Times New Roman"/>
          <w:sz w:val="20"/>
          <w:szCs w:val="20"/>
        </w:rPr>
        <w:t>A Szegedi József Attila Tudományegyetemen 1999-ben irodalomtudományból, a Paris IV–Sorbonne Egyetemen 2002-ben történettudományból szerzett doktori (PhD) fokozatot. 2000 és 2004 között az ELTE-n török szakos tanulmányokat folytatott. 2007-ben szintén az ELTE-n habilitált, 2019-ben pedig akadémiai doktori címet szerzett.</w:t>
      </w:r>
    </w:p>
    <w:p w14:paraId="569318B3" w14:textId="23CEF438" w:rsidR="00F57985" w:rsidRPr="00776E57" w:rsidRDefault="00F57985" w:rsidP="00F5798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76E57">
        <w:rPr>
          <w:rFonts w:ascii="Times New Roman" w:hAnsi="Times New Roman" w:cs="Times New Roman"/>
          <w:sz w:val="20"/>
          <w:szCs w:val="20"/>
        </w:rPr>
        <w:t xml:space="preserve">1998 és 2000 között a Pázmány Péter Katolikus Egyetem Történeti Intézetének adjunktusa, 2000-től az ELTE Történeti Intézetének adjunktusa, 2009-től docense. 1995 és 1996 között óraadó, 2002 és 2005 között pedig a Történész Műhely vezetője az Eötvös Collegiumban. Egyetemi munkája mellett 2005-től a MTA Történettudományi Intézetének tudományos főmunkatársa, 2010-től osztályvezetője. </w:t>
      </w:r>
      <w:r w:rsidR="00ED0C04" w:rsidRPr="00776E57">
        <w:rPr>
          <w:rFonts w:ascii="Times New Roman" w:hAnsi="Times New Roman" w:cs="Times New Roman"/>
          <w:sz w:val="20"/>
          <w:szCs w:val="20"/>
        </w:rPr>
        <w:t>2008 és 2011 között a Magyar Tudományos Akadémia Történettudományi Bizottságának titkára, 2018-tól alelnöke.</w:t>
      </w:r>
      <w:r w:rsidR="00ED0C04">
        <w:rPr>
          <w:rFonts w:ascii="Times New Roman" w:hAnsi="Times New Roman" w:cs="Times New Roman"/>
          <w:sz w:val="20"/>
          <w:szCs w:val="20"/>
        </w:rPr>
        <w:t xml:space="preserve"> </w:t>
      </w:r>
      <w:r w:rsidRPr="00776E57">
        <w:rPr>
          <w:rFonts w:ascii="Times New Roman" w:hAnsi="Times New Roman" w:cs="Times New Roman"/>
          <w:sz w:val="20"/>
          <w:szCs w:val="20"/>
        </w:rPr>
        <w:t xml:space="preserve">1997-től 2011-ig a Jézus Társasága Magyarországi Rendtartománya levéltárának levéltárosa. 2011 és 2016 között a Római Magyar Akadémia igazgatója. 2016-tól ismét a MTA Bölcsészettudományi Kutatóközpont Történettudományi Intézetének tudományos főmunkatársa, majd 2019. január 1-jétől igazgatója, illetve az ELTE Történeti Intézetének docense. </w:t>
      </w:r>
    </w:p>
    <w:p w14:paraId="4EB5EE0E" w14:textId="2A6AA96C" w:rsidR="00776E57" w:rsidRDefault="00F57985" w:rsidP="00C810B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76E57">
        <w:rPr>
          <w:rFonts w:ascii="Times New Roman" w:hAnsi="Times New Roman" w:cs="Times New Roman"/>
          <w:sz w:val="20"/>
          <w:szCs w:val="20"/>
        </w:rPr>
        <w:t>Tudományos kutatásainak témája a katolikus egyház kora újkori története, ezen belül is elsősorban, Magyarország és a Szentszék kapcsolatainak históriája, illetve a hódolt Magyarország és a Balkán-félsziget története a 16–17. században. 18 önálló kötete és több mint 200 tanulmánya látott napvilágot</w:t>
      </w:r>
      <w:r w:rsidR="00C810B8">
        <w:rPr>
          <w:rFonts w:ascii="Times New Roman" w:hAnsi="Times New Roman" w:cs="Times New Roman"/>
          <w:sz w:val="20"/>
          <w:szCs w:val="20"/>
        </w:rPr>
        <w:t xml:space="preserve"> magyar és idegen nyelven. </w:t>
      </w:r>
      <w:r w:rsidR="00776E57" w:rsidRPr="00776E57">
        <w:rPr>
          <w:rFonts w:ascii="Times New Roman" w:hAnsi="Times New Roman" w:cs="Times New Roman"/>
          <w:sz w:val="20"/>
          <w:szCs w:val="20"/>
        </w:rPr>
        <w:t>Hat magyar és négy külföldi folyóirat szerkesztőbizottsági tagja</w:t>
      </w:r>
      <w:r w:rsidR="00C810B8">
        <w:rPr>
          <w:rFonts w:ascii="Times New Roman" w:hAnsi="Times New Roman" w:cs="Times New Roman"/>
          <w:sz w:val="20"/>
          <w:szCs w:val="20"/>
        </w:rPr>
        <w:t>.</w:t>
      </w:r>
    </w:p>
    <w:p w14:paraId="3B02051F" w14:textId="0080DCB2" w:rsidR="00C810B8" w:rsidRDefault="00FA16B7" w:rsidP="00C810B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A16B7">
        <w:rPr>
          <w:rFonts w:ascii="Times New Roman" w:hAnsi="Times New Roman" w:cs="Times New Roman"/>
          <w:sz w:val="20"/>
          <w:szCs w:val="20"/>
        </w:rPr>
        <w:t>2002-ben a Klaniczay Tibor Díjat, 2003-ban a Palládium Díjat, 2004-ben a Talentum Akadémiai Díjat, 2006-ban a Szakály Ferenc Díjat, 2011-ben a Mestertanár Aranyérmet, 2019-ben pedig a Premio Roma díjat nyerte el.</w:t>
      </w:r>
    </w:p>
    <w:p w14:paraId="6A9F59C6" w14:textId="11093CB5" w:rsidR="00FB16AB" w:rsidRDefault="00FB16AB" w:rsidP="00C810B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B16AB">
        <w:rPr>
          <w:rFonts w:ascii="Times New Roman" w:hAnsi="Times New Roman" w:cs="Times New Roman"/>
          <w:sz w:val="20"/>
          <w:szCs w:val="20"/>
        </w:rPr>
        <w:t>Nős, három fiú édesapja.</w:t>
      </w:r>
    </w:p>
    <w:p w14:paraId="1741DEF9" w14:textId="77777777" w:rsidR="00C810B8" w:rsidRPr="00776E57" w:rsidRDefault="00C810B8" w:rsidP="00C810B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3177908" w14:textId="48779095" w:rsidR="00776E57" w:rsidRPr="00776E57" w:rsidRDefault="00776E57" w:rsidP="00776E5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76E57">
        <w:rPr>
          <w:rFonts w:ascii="Times New Roman" w:hAnsi="Times New Roman" w:cs="Times New Roman"/>
          <w:sz w:val="20"/>
          <w:szCs w:val="20"/>
        </w:rPr>
        <w:t xml:space="preserve">A Pápai Történettudományi Bizottságot XII. Piusz pápa kifejezett óhajára jött létre a 1954. április 7-én. A vatikáni intézet </w:t>
      </w:r>
      <w:r w:rsidR="00C810B8" w:rsidRPr="00776E57">
        <w:rPr>
          <w:rFonts w:ascii="Times New Roman" w:hAnsi="Times New Roman" w:cs="Times New Roman"/>
          <w:sz w:val="20"/>
          <w:szCs w:val="20"/>
        </w:rPr>
        <w:t xml:space="preserve">nemzetközi szinten </w:t>
      </w:r>
      <w:r w:rsidRPr="00776E57">
        <w:rPr>
          <w:rFonts w:ascii="Times New Roman" w:hAnsi="Times New Roman" w:cs="Times New Roman"/>
          <w:sz w:val="20"/>
          <w:szCs w:val="20"/>
        </w:rPr>
        <w:t>együttműködik számos egyházi és egyházon kívüli testület</w:t>
      </w:r>
      <w:r w:rsidR="00C810B8">
        <w:rPr>
          <w:rFonts w:ascii="Times New Roman" w:hAnsi="Times New Roman" w:cs="Times New Roman"/>
          <w:sz w:val="20"/>
          <w:szCs w:val="20"/>
        </w:rPr>
        <w:t>t</w:t>
      </w:r>
      <w:r w:rsidRPr="00776E57">
        <w:rPr>
          <w:rFonts w:ascii="Times New Roman" w:hAnsi="Times New Roman" w:cs="Times New Roman"/>
          <w:sz w:val="20"/>
          <w:szCs w:val="20"/>
        </w:rPr>
        <w:t>el és intézmén</w:t>
      </w:r>
      <w:r w:rsidR="00C810B8">
        <w:rPr>
          <w:rFonts w:ascii="Times New Roman" w:hAnsi="Times New Roman" w:cs="Times New Roman"/>
          <w:sz w:val="20"/>
          <w:szCs w:val="20"/>
        </w:rPr>
        <w:t>n</w:t>
      </w:r>
      <w:r w:rsidRPr="00776E57">
        <w:rPr>
          <w:rFonts w:ascii="Times New Roman" w:hAnsi="Times New Roman" w:cs="Times New Roman"/>
          <w:sz w:val="20"/>
          <w:szCs w:val="20"/>
        </w:rPr>
        <w:t xml:space="preserve">yel. Külön figyelmet fordítanak az ökumenikus párbeszéd fontosságára. Kezdeményezései </w:t>
      </w:r>
      <w:r w:rsidR="00C810B8">
        <w:rPr>
          <w:rFonts w:ascii="Times New Roman" w:hAnsi="Times New Roman" w:cs="Times New Roman"/>
          <w:sz w:val="20"/>
          <w:szCs w:val="20"/>
        </w:rPr>
        <w:t xml:space="preserve">lehetővé teszik </w:t>
      </w:r>
      <w:r w:rsidRPr="00776E57">
        <w:rPr>
          <w:rFonts w:ascii="Times New Roman" w:hAnsi="Times New Roman" w:cs="Times New Roman"/>
          <w:sz w:val="20"/>
          <w:szCs w:val="20"/>
        </w:rPr>
        <w:t xml:space="preserve">a történelmi igazság keresését, annak tudatában, hogy a tudományos közösség ilyen formája hozzájárul az egység felé vezető út megtalálásához. </w:t>
      </w:r>
    </w:p>
    <w:p w14:paraId="382230A4" w14:textId="77777777" w:rsidR="00776E57" w:rsidRPr="00776E57" w:rsidRDefault="00776E57" w:rsidP="00776E5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CA092BE" w14:textId="4C21F5E5" w:rsidR="00F21484" w:rsidRPr="00776E57" w:rsidRDefault="00F21484" w:rsidP="00776E5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B16AB">
        <w:rPr>
          <w:rFonts w:ascii="Times New Roman" w:hAnsi="Times New Roman" w:cs="Times New Roman"/>
          <w:sz w:val="20"/>
          <w:szCs w:val="20"/>
        </w:rPr>
        <w:t xml:space="preserve">A </w:t>
      </w:r>
      <w:r w:rsidR="004B1457" w:rsidRPr="00FB16AB">
        <w:rPr>
          <w:rFonts w:ascii="Times New Roman" w:hAnsi="Times New Roman" w:cs="Times New Roman"/>
          <w:sz w:val="20"/>
          <w:szCs w:val="20"/>
        </w:rPr>
        <w:t>Bizottság</w:t>
      </w:r>
      <w:r w:rsidR="00C810B8" w:rsidRPr="00FB16AB">
        <w:rPr>
          <w:rFonts w:ascii="Times New Roman" w:hAnsi="Times New Roman" w:cs="Times New Roman"/>
          <w:sz w:val="20"/>
          <w:szCs w:val="20"/>
        </w:rPr>
        <w:t xml:space="preserve"> </w:t>
      </w:r>
      <w:r w:rsidRPr="00FB16AB">
        <w:rPr>
          <w:rFonts w:ascii="Times New Roman" w:hAnsi="Times New Roman" w:cs="Times New Roman"/>
          <w:sz w:val="20"/>
          <w:szCs w:val="20"/>
        </w:rPr>
        <w:t>új tagjainak kinevezésére egyidejűleg a mai napon került sor.</w:t>
      </w:r>
    </w:p>
    <w:p w14:paraId="2D8D0F3A" w14:textId="77777777" w:rsidR="00D9340E" w:rsidRPr="00776E57" w:rsidRDefault="00D9340E" w:rsidP="00776E57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78DFDC3" w14:textId="29BB434C" w:rsidR="0095180D" w:rsidRPr="00776E57" w:rsidRDefault="00D9340E" w:rsidP="00776E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76E57">
        <w:rPr>
          <w:rFonts w:ascii="Times New Roman" w:hAnsi="Times New Roman" w:cs="Times New Roman"/>
          <w:sz w:val="20"/>
          <w:szCs w:val="20"/>
        </w:rPr>
        <w:t>Budapest, 20</w:t>
      </w:r>
      <w:r w:rsidR="00776E57" w:rsidRPr="00776E57">
        <w:rPr>
          <w:rFonts w:ascii="Times New Roman" w:hAnsi="Times New Roman" w:cs="Times New Roman"/>
          <w:sz w:val="20"/>
          <w:szCs w:val="20"/>
        </w:rPr>
        <w:t>21</w:t>
      </w:r>
      <w:r w:rsidRPr="00776E57">
        <w:rPr>
          <w:rFonts w:ascii="Times New Roman" w:hAnsi="Times New Roman" w:cs="Times New Roman"/>
          <w:sz w:val="20"/>
          <w:szCs w:val="20"/>
        </w:rPr>
        <w:t xml:space="preserve">. </w:t>
      </w:r>
      <w:r w:rsidR="00FB16AB">
        <w:rPr>
          <w:rFonts w:ascii="Times New Roman" w:hAnsi="Times New Roman" w:cs="Times New Roman"/>
          <w:sz w:val="20"/>
          <w:szCs w:val="20"/>
        </w:rPr>
        <w:t>február 22.</w:t>
      </w:r>
    </w:p>
    <w:p w14:paraId="3D4CE593" w14:textId="77777777" w:rsidR="00D9340E" w:rsidRPr="00776E57" w:rsidRDefault="00D9340E" w:rsidP="00776E57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A101A09" w14:textId="77777777" w:rsidR="00D9340E" w:rsidRPr="00776E57" w:rsidRDefault="00D9340E" w:rsidP="00776E57">
      <w:pPr>
        <w:spacing w:after="0"/>
        <w:ind w:left="4253"/>
        <w:jc w:val="center"/>
        <w:rPr>
          <w:rFonts w:ascii="Times New Roman" w:hAnsi="Times New Roman" w:cs="Times New Roman"/>
          <w:sz w:val="20"/>
          <w:szCs w:val="20"/>
        </w:rPr>
      </w:pPr>
      <w:r w:rsidRPr="00776E57">
        <w:rPr>
          <w:rFonts w:ascii="Times New Roman" w:hAnsi="Times New Roman" w:cs="Times New Roman"/>
          <w:sz w:val="20"/>
          <w:szCs w:val="20"/>
        </w:rPr>
        <w:t>az MKPK Titkársága</w:t>
      </w:r>
    </w:p>
    <w:sectPr w:rsidR="00D9340E" w:rsidRPr="00776E5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CF077B" w14:textId="77777777" w:rsidR="00B750F3" w:rsidRDefault="00B750F3" w:rsidP="00F21484">
      <w:pPr>
        <w:spacing w:after="0" w:line="240" w:lineRule="auto"/>
      </w:pPr>
      <w:r>
        <w:separator/>
      </w:r>
    </w:p>
  </w:endnote>
  <w:endnote w:type="continuationSeparator" w:id="0">
    <w:p w14:paraId="6ADD9BC7" w14:textId="77777777" w:rsidR="00B750F3" w:rsidRDefault="00B750F3" w:rsidP="00F21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F485B0" w14:textId="77777777" w:rsidR="00B750F3" w:rsidRDefault="00B750F3" w:rsidP="00F21484">
      <w:pPr>
        <w:spacing w:after="0" w:line="240" w:lineRule="auto"/>
      </w:pPr>
      <w:r>
        <w:separator/>
      </w:r>
    </w:p>
  </w:footnote>
  <w:footnote w:type="continuationSeparator" w:id="0">
    <w:p w14:paraId="0BD41D0B" w14:textId="77777777" w:rsidR="00B750F3" w:rsidRDefault="00B750F3" w:rsidP="00F21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362904" w14:textId="77777777" w:rsidR="00F21484" w:rsidRPr="00F21484" w:rsidRDefault="00F21484" w:rsidP="00F21484">
    <w:pPr>
      <w:pStyle w:val="Szvegtrzs"/>
      <w:tabs>
        <w:tab w:val="center" w:pos="2977"/>
      </w:tabs>
      <w:ind w:right="-36"/>
      <w:jc w:val="both"/>
      <w:rPr>
        <w:rFonts w:ascii="Times New Roman" w:hAnsi="Times New Roman"/>
        <w:lang w:val="hu-HU"/>
      </w:rPr>
    </w:pPr>
    <w:r w:rsidRPr="00F21484">
      <w:rPr>
        <w:rFonts w:ascii="Times New Roman" w:hAnsi="Times New Roman"/>
        <w:b w:val="0"/>
        <w:noProof/>
        <w:sz w:val="20"/>
        <w:lang w:val="hu-HU"/>
      </w:rPr>
      <w:drawing>
        <wp:anchor distT="0" distB="0" distL="114300" distR="114300" simplePos="0" relativeHeight="251659264" behindDoc="0" locked="0" layoutInCell="1" allowOverlap="1" wp14:anchorId="52A58CD4" wp14:editId="0B7946CB">
          <wp:simplePos x="0" y="0"/>
          <wp:positionH relativeFrom="column">
            <wp:posOffset>4953000</wp:posOffset>
          </wp:positionH>
          <wp:positionV relativeFrom="paragraph">
            <wp:posOffset>-180975</wp:posOffset>
          </wp:positionV>
          <wp:extent cx="942975" cy="942975"/>
          <wp:effectExtent l="0" t="0" r="9525" b="9525"/>
          <wp:wrapTight wrapText="bothSides">
            <wp:wrapPolygon edited="0">
              <wp:start x="0" y="0"/>
              <wp:lineTo x="0" y="21382"/>
              <wp:lineTo x="21382" y="21382"/>
              <wp:lineTo x="21382" y="0"/>
              <wp:lineTo x="0" y="0"/>
            </wp:wrapPolygon>
          </wp:wrapTight>
          <wp:docPr id="1" name="Kép 1" descr="secretariatusfek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secretariatusfeke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lum bright="6000" contrast="24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21484">
      <w:rPr>
        <w:rFonts w:ascii="Times New Roman" w:hAnsi="Times New Roman"/>
        <w:lang w:val="hu-HU"/>
      </w:rPr>
      <w:tab/>
      <w:t>MAGYAR KATOLIKUS PÜSPÖKI KONFERENCIA TITKÁRSÁGA</w:t>
    </w:r>
  </w:p>
  <w:p w14:paraId="38D02B90" w14:textId="77777777" w:rsidR="00F21484" w:rsidRPr="00F21484" w:rsidRDefault="00F21484" w:rsidP="00F21484">
    <w:pPr>
      <w:widowControl w:val="0"/>
      <w:tabs>
        <w:tab w:val="center" w:pos="2977"/>
      </w:tabs>
      <w:spacing w:after="0"/>
      <w:ind w:right="-36"/>
      <w:jc w:val="both"/>
      <w:rPr>
        <w:rFonts w:ascii="Times New Roman" w:hAnsi="Times New Roman" w:cs="Times New Roman"/>
        <w:b/>
        <w:sz w:val="18"/>
      </w:rPr>
    </w:pPr>
    <w:r w:rsidRPr="00F21484">
      <w:rPr>
        <w:rFonts w:ascii="Times New Roman" w:hAnsi="Times New Roman" w:cs="Times New Roman"/>
        <w:b/>
        <w:sz w:val="18"/>
      </w:rPr>
      <w:tab/>
      <w:t>SECRETARIATUS CONFERENTIAE EPISCOPORUM HUNGARIAE</w:t>
    </w:r>
  </w:p>
  <w:p w14:paraId="2523F421" w14:textId="77777777" w:rsidR="00F21484" w:rsidRPr="00F21484" w:rsidRDefault="00F21484" w:rsidP="00F21484">
    <w:pPr>
      <w:widowControl w:val="0"/>
      <w:tabs>
        <w:tab w:val="center" w:pos="2977"/>
      </w:tabs>
      <w:spacing w:after="0" w:line="360" w:lineRule="atLeast"/>
      <w:ind w:right="-36"/>
      <w:jc w:val="both"/>
      <w:rPr>
        <w:rFonts w:ascii="Times New Roman" w:hAnsi="Times New Roman" w:cs="Times New Roman"/>
        <w:sz w:val="18"/>
      </w:rPr>
    </w:pPr>
    <w:r w:rsidRPr="00F21484">
      <w:rPr>
        <w:rFonts w:ascii="Times New Roman" w:hAnsi="Times New Roman" w:cs="Times New Roman"/>
        <w:sz w:val="18"/>
      </w:rPr>
      <w:tab/>
      <w:t>H-1071 Budapest VII., Városligeti fasor 45.</w:t>
    </w:r>
  </w:p>
  <w:p w14:paraId="6F595C6B" w14:textId="77777777" w:rsidR="00F21484" w:rsidRPr="00F21484" w:rsidRDefault="00F21484" w:rsidP="00F21484">
    <w:pPr>
      <w:widowControl w:val="0"/>
      <w:tabs>
        <w:tab w:val="center" w:pos="2977"/>
      </w:tabs>
      <w:spacing w:after="0"/>
      <w:ind w:right="-36"/>
      <w:jc w:val="both"/>
      <w:rPr>
        <w:rFonts w:ascii="Times New Roman" w:hAnsi="Times New Roman" w:cs="Times New Roman"/>
        <w:sz w:val="18"/>
      </w:rPr>
    </w:pPr>
    <w:r w:rsidRPr="00F21484">
      <w:rPr>
        <w:rFonts w:ascii="Times New Roman" w:hAnsi="Times New Roman" w:cs="Times New Roman"/>
        <w:sz w:val="18"/>
      </w:rPr>
      <w:tab/>
      <w:t>Telefon: (36-1) 321-0945, Telefax: (36-1) 351-0425</w:t>
    </w:r>
  </w:p>
  <w:p w14:paraId="523B6B2F" w14:textId="77777777" w:rsidR="00F21484" w:rsidRPr="00F21484" w:rsidRDefault="00F21484" w:rsidP="00F21484">
    <w:pPr>
      <w:widowControl w:val="0"/>
      <w:tabs>
        <w:tab w:val="center" w:pos="2977"/>
      </w:tabs>
      <w:spacing w:after="0"/>
      <w:ind w:right="-36"/>
      <w:jc w:val="both"/>
      <w:rPr>
        <w:rFonts w:ascii="Times New Roman" w:hAnsi="Times New Roman" w:cs="Times New Roman"/>
        <w:sz w:val="18"/>
      </w:rPr>
    </w:pPr>
    <w:r w:rsidRPr="00F21484">
      <w:rPr>
        <w:rFonts w:ascii="Times New Roman" w:hAnsi="Times New Roman" w:cs="Times New Roman"/>
        <w:sz w:val="18"/>
      </w:rPr>
      <w:tab/>
      <w:t>Postai cím: 1406 Budapest, Pf. 79.</w:t>
    </w:r>
  </w:p>
  <w:p w14:paraId="4C8BBCB8" w14:textId="77777777" w:rsidR="00F21484" w:rsidRPr="00F21484" w:rsidRDefault="00F21484" w:rsidP="00F21484">
    <w:pPr>
      <w:pStyle w:val="HTML-kntformzott"/>
      <w:pBdr>
        <w:bottom w:val="single" w:sz="6" w:space="1" w:color="auto"/>
      </w:pBdr>
      <w:rPr>
        <w:rFonts w:ascii="Times New Roman" w:hAnsi="Times New Roman"/>
        <w:sz w:val="18"/>
        <w:szCs w:val="18"/>
      </w:rPr>
    </w:pPr>
    <w:r w:rsidRPr="00F21484">
      <w:rPr>
        <w:rFonts w:ascii="Times New Roman" w:hAnsi="Times New Roman"/>
      </w:rPr>
      <w:tab/>
    </w:r>
    <w:r w:rsidRPr="00F21484">
      <w:rPr>
        <w:rFonts w:ascii="Times New Roman" w:hAnsi="Times New Roman"/>
      </w:rPr>
      <w:tab/>
    </w:r>
    <w:r w:rsidRPr="00F21484">
      <w:rPr>
        <w:rFonts w:ascii="Times New Roman" w:hAnsi="Times New Roman"/>
        <w:sz w:val="18"/>
        <w:szCs w:val="18"/>
      </w:rPr>
      <w:t xml:space="preserve">E-mail: sajto@katolikus.hu </w:t>
    </w:r>
  </w:p>
  <w:p w14:paraId="4C9EF12A" w14:textId="77777777" w:rsidR="00776E57" w:rsidRDefault="00776E57" w:rsidP="00613551">
    <w:pPr>
      <w:pStyle w:val="lfej"/>
      <w:jc w:val="right"/>
      <w:rPr>
        <w:rFonts w:ascii="Times New Roman" w:hAnsi="Times New Roman" w:cs="Times New Roman"/>
        <w:sz w:val="16"/>
        <w:szCs w:val="16"/>
      </w:rPr>
    </w:pPr>
  </w:p>
  <w:p w14:paraId="27D3C619" w14:textId="394C4CB6" w:rsidR="00F21484" w:rsidRPr="00F21484" w:rsidRDefault="00FB16AB" w:rsidP="00613551">
    <w:pPr>
      <w:pStyle w:val="lfej"/>
      <w:jc w:val="right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434</w:t>
    </w:r>
    <w:r w:rsidR="00F21484" w:rsidRPr="00F21484">
      <w:rPr>
        <w:rFonts w:ascii="Times New Roman" w:hAnsi="Times New Roman" w:cs="Times New Roman"/>
        <w:sz w:val="16"/>
        <w:szCs w:val="16"/>
      </w:rPr>
      <w:t>/20</w:t>
    </w:r>
    <w:r w:rsidR="00776E57">
      <w:rPr>
        <w:rFonts w:ascii="Times New Roman" w:hAnsi="Times New Roman" w:cs="Times New Roman"/>
        <w:sz w:val="16"/>
        <w:szCs w:val="16"/>
      </w:rPr>
      <w:t>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484"/>
    <w:rsid w:val="000B6237"/>
    <w:rsid w:val="000F0ED3"/>
    <w:rsid w:val="00214EE8"/>
    <w:rsid w:val="00295438"/>
    <w:rsid w:val="004B1457"/>
    <w:rsid w:val="00501E50"/>
    <w:rsid w:val="00510521"/>
    <w:rsid w:val="00613551"/>
    <w:rsid w:val="006778FF"/>
    <w:rsid w:val="006D3C1B"/>
    <w:rsid w:val="00776E57"/>
    <w:rsid w:val="007C67A2"/>
    <w:rsid w:val="008802E1"/>
    <w:rsid w:val="0095180D"/>
    <w:rsid w:val="009C6367"/>
    <w:rsid w:val="00A64322"/>
    <w:rsid w:val="00AD5168"/>
    <w:rsid w:val="00B750F3"/>
    <w:rsid w:val="00B95FC8"/>
    <w:rsid w:val="00C810B8"/>
    <w:rsid w:val="00C84FB5"/>
    <w:rsid w:val="00CE6EC9"/>
    <w:rsid w:val="00D9340E"/>
    <w:rsid w:val="00E367D2"/>
    <w:rsid w:val="00E543CD"/>
    <w:rsid w:val="00ED0C04"/>
    <w:rsid w:val="00EF6093"/>
    <w:rsid w:val="00F21484"/>
    <w:rsid w:val="00F57985"/>
    <w:rsid w:val="00FA16B7"/>
    <w:rsid w:val="00FB1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D7A3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214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21484"/>
  </w:style>
  <w:style w:type="paragraph" w:styleId="llb">
    <w:name w:val="footer"/>
    <w:basedOn w:val="Norml"/>
    <w:link w:val="llbChar"/>
    <w:uiPriority w:val="99"/>
    <w:unhideWhenUsed/>
    <w:rsid w:val="00F214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21484"/>
  </w:style>
  <w:style w:type="paragraph" w:styleId="Buborkszveg">
    <w:name w:val="Balloon Text"/>
    <w:basedOn w:val="Norml"/>
    <w:link w:val="BuborkszvegChar"/>
    <w:uiPriority w:val="99"/>
    <w:semiHidden/>
    <w:unhideWhenUsed/>
    <w:rsid w:val="00F2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21484"/>
    <w:rPr>
      <w:rFonts w:ascii="Tahoma" w:hAnsi="Tahoma" w:cs="Tahoma"/>
      <w:sz w:val="16"/>
      <w:szCs w:val="16"/>
    </w:rPr>
  </w:style>
  <w:style w:type="paragraph" w:styleId="Szvegtrzs">
    <w:name w:val="Body Text"/>
    <w:basedOn w:val="Norml"/>
    <w:link w:val="SzvegtrzsChar"/>
    <w:rsid w:val="00F21484"/>
    <w:pPr>
      <w:widowControl w:val="0"/>
      <w:spacing w:after="0" w:line="240" w:lineRule="auto"/>
      <w:ind w:right="4925"/>
      <w:jc w:val="center"/>
    </w:pPr>
    <w:rPr>
      <w:rFonts w:ascii="Times" w:eastAsia="Times New Roman" w:hAnsi="Times" w:cs="Times New Roman"/>
      <w:b/>
      <w:sz w:val="18"/>
      <w:szCs w:val="20"/>
      <w:lang w:val="en-GB" w:eastAsia="hu-HU"/>
    </w:rPr>
  </w:style>
  <w:style w:type="character" w:customStyle="1" w:styleId="SzvegtrzsChar">
    <w:name w:val="Szövegtörzs Char"/>
    <w:basedOn w:val="Bekezdsalapbettpusa"/>
    <w:link w:val="Szvegtrzs"/>
    <w:rsid w:val="00F21484"/>
    <w:rPr>
      <w:rFonts w:ascii="Times" w:eastAsia="Times New Roman" w:hAnsi="Times" w:cs="Times New Roman"/>
      <w:b/>
      <w:sz w:val="18"/>
      <w:szCs w:val="20"/>
      <w:lang w:val="en-GB" w:eastAsia="hu-HU"/>
    </w:rPr>
  </w:style>
  <w:style w:type="paragraph" w:styleId="HTML-kntformzott">
    <w:name w:val="HTML Preformatted"/>
    <w:basedOn w:val="Norml"/>
    <w:link w:val="HTML-kntformzottChar"/>
    <w:rsid w:val="00F214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hu-HU"/>
    </w:rPr>
  </w:style>
  <w:style w:type="character" w:customStyle="1" w:styleId="HTML-kntformzottChar">
    <w:name w:val="HTML-ként formázott Char"/>
    <w:basedOn w:val="Bekezdsalapbettpusa"/>
    <w:link w:val="HTML-kntformzott"/>
    <w:rsid w:val="00F21484"/>
    <w:rPr>
      <w:rFonts w:ascii="Courier New" w:eastAsia="Times New Roman" w:hAnsi="Courier New" w:cs="Times New Roman"/>
      <w:sz w:val="20"/>
      <w:szCs w:val="20"/>
      <w:lang w:val="x-none"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214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21484"/>
  </w:style>
  <w:style w:type="paragraph" w:styleId="llb">
    <w:name w:val="footer"/>
    <w:basedOn w:val="Norml"/>
    <w:link w:val="llbChar"/>
    <w:uiPriority w:val="99"/>
    <w:unhideWhenUsed/>
    <w:rsid w:val="00F214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21484"/>
  </w:style>
  <w:style w:type="paragraph" w:styleId="Buborkszveg">
    <w:name w:val="Balloon Text"/>
    <w:basedOn w:val="Norml"/>
    <w:link w:val="BuborkszvegChar"/>
    <w:uiPriority w:val="99"/>
    <w:semiHidden/>
    <w:unhideWhenUsed/>
    <w:rsid w:val="00F2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21484"/>
    <w:rPr>
      <w:rFonts w:ascii="Tahoma" w:hAnsi="Tahoma" w:cs="Tahoma"/>
      <w:sz w:val="16"/>
      <w:szCs w:val="16"/>
    </w:rPr>
  </w:style>
  <w:style w:type="paragraph" w:styleId="Szvegtrzs">
    <w:name w:val="Body Text"/>
    <w:basedOn w:val="Norml"/>
    <w:link w:val="SzvegtrzsChar"/>
    <w:rsid w:val="00F21484"/>
    <w:pPr>
      <w:widowControl w:val="0"/>
      <w:spacing w:after="0" w:line="240" w:lineRule="auto"/>
      <w:ind w:right="4925"/>
      <w:jc w:val="center"/>
    </w:pPr>
    <w:rPr>
      <w:rFonts w:ascii="Times" w:eastAsia="Times New Roman" w:hAnsi="Times" w:cs="Times New Roman"/>
      <w:b/>
      <w:sz w:val="18"/>
      <w:szCs w:val="20"/>
      <w:lang w:val="en-GB" w:eastAsia="hu-HU"/>
    </w:rPr>
  </w:style>
  <w:style w:type="character" w:customStyle="1" w:styleId="SzvegtrzsChar">
    <w:name w:val="Szövegtörzs Char"/>
    <w:basedOn w:val="Bekezdsalapbettpusa"/>
    <w:link w:val="Szvegtrzs"/>
    <w:rsid w:val="00F21484"/>
    <w:rPr>
      <w:rFonts w:ascii="Times" w:eastAsia="Times New Roman" w:hAnsi="Times" w:cs="Times New Roman"/>
      <w:b/>
      <w:sz w:val="18"/>
      <w:szCs w:val="20"/>
      <w:lang w:val="en-GB" w:eastAsia="hu-HU"/>
    </w:rPr>
  </w:style>
  <w:style w:type="paragraph" w:styleId="HTML-kntformzott">
    <w:name w:val="HTML Preformatted"/>
    <w:basedOn w:val="Norml"/>
    <w:link w:val="HTML-kntformzottChar"/>
    <w:rsid w:val="00F214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hu-HU"/>
    </w:rPr>
  </w:style>
  <w:style w:type="character" w:customStyle="1" w:styleId="HTML-kntformzottChar">
    <w:name w:val="HTML-ként formázott Char"/>
    <w:basedOn w:val="Bekezdsalapbettpusa"/>
    <w:link w:val="HTML-kntformzott"/>
    <w:rsid w:val="00F21484"/>
    <w:rPr>
      <w:rFonts w:ascii="Courier New" w:eastAsia="Times New Roman" w:hAnsi="Courier New" w:cs="Times New Roman"/>
      <w:sz w:val="20"/>
      <w:szCs w:val="20"/>
      <w:lang w:val="x-none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regi.katolikus.hu/kepek/2006/nagy/Erdo_Peter.jp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MKPK Titkársága</Company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Évi</dc:creator>
  <cp:lastModifiedBy>Windows-felhasználó</cp:lastModifiedBy>
  <cp:revision>2</cp:revision>
  <dcterms:created xsi:type="dcterms:W3CDTF">2021-02-22T21:15:00Z</dcterms:created>
  <dcterms:modified xsi:type="dcterms:W3CDTF">2021-02-22T21:15:00Z</dcterms:modified>
</cp:coreProperties>
</file>